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jc w:val="center"/>
        <w:rPr>
          <w:sz w:val="48"/>
          <w:szCs w:val="48"/>
          <w:u w:val="none"/>
        </w:rPr>
      </w:pPr>
      <w:r w:rsidDel="00000000" w:rsidR="00000000" w:rsidRPr="00000000">
        <w:rPr>
          <w:sz w:val="48"/>
          <w:szCs w:val="48"/>
          <w:rtl w:val="0"/>
        </w:rPr>
        <w:t xml:space="preserve">Want A Website - 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48"/>
          <w:szCs w:val="48"/>
          <w:rtl w:val="0"/>
        </w:rPr>
        <w:t xml:space="preserve">Without It Costing The Earth?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jc w:val="center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Professionally-designed websites for tradesmen, business start-ups and 1-man bands from only £5 per week and NO upfront costs!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20"/>
          <w:szCs w:val="20"/>
          <w:rtl w:val="0"/>
        </w:rPr>
        <w:t xml:space="preserve">Suitable for plumbers, electricians, roofers, builders, painters and decorators, joiners, business start-ups, 1-man bands such as hairdressers, photographers, fitness instructors, window cleaners, beauticians, gardeners, odd job men, wheelie bin cleaners, IFAs or self-employed consultants.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r w:rsidDel="00000000" w:rsidR="00000000" w:rsidRPr="00000000">
        <w:br w:type="page"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Here’s what you get: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Professionally-designed 1-page or 5-page website (Home, About Us, Services, Contact Us, News)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Responsive design that displays properly on mobiles and tablets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On-going changes and updates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All text written for you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Photographs (Royalty-free stock images)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Professional email addresses e.g. info</w:t>
      </w:r>
      <w:hyperlink r:id="rId5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@yourcompany.co.uk</w:t>
        </w:r>
      </w:hyperlink>
      <w:r w:rsidDel="00000000" w:rsidR="00000000" w:rsidRPr="00000000">
        <w:rPr>
          <w:rtl w:val="0"/>
        </w:rPr>
        <w:t xml:space="preserve">, </w:t>
      </w:r>
      <w:hyperlink r:id="rId6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sales@yourcompany.co.uk</w:t>
        </w:r>
      </w:hyperlink>
      <w:r w:rsidDel="00000000" w:rsidR="00000000" w:rsidRPr="00000000">
        <w:rPr>
          <w:sz w:val="20"/>
          <w:szCs w:val="20"/>
          <w:rtl w:val="0"/>
        </w:rPr>
        <w:t xml:space="preserve"> and </w:t>
      </w:r>
      <w:hyperlink r:id="rId7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yourname@yourcompany.co.uk</w:t>
        </w:r>
      </w:hyperlink>
      <w:r w:rsidDel="00000000" w:rsidR="00000000" w:rsidRPr="00000000">
        <w:rPr>
          <w:sz w:val="20"/>
          <w:szCs w:val="20"/>
          <w:rtl w:val="0"/>
        </w:rPr>
        <w:t xml:space="preserve">. We’ll even set up these email addresses on your PC and laptop!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Links to your social media accounts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Up to 2 hours’ changes each month to content, pix, and adding new pages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Professional hosting for your website and email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No upfront cost! Just weekly, monthly or annual invoice - you choose!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20"/>
          <w:szCs w:val="20"/>
          <w:rtl w:val="0"/>
        </w:rPr>
        <w:t xml:space="preserve">For </w:t>
      </w:r>
      <w:r w:rsidDel="00000000" w:rsidR="00000000" w:rsidRPr="00000000">
        <w:rPr>
          <w:sz w:val="20"/>
          <w:szCs w:val="20"/>
          <w:u w:val="single"/>
          <w:rtl w:val="0"/>
        </w:rPr>
        <w:t xml:space="preserve">an-all-in fee</w:t>
      </w:r>
      <w:r w:rsidDel="00000000" w:rsidR="00000000" w:rsidRPr="00000000">
        <w:rPr>
          <w:sz w:val="20"/>
          <w:szCs w:val="20"/>
          <w:rtl w:val="0"/>
        </w:rPr>
        <w:t xml:space="preserve"> from only £5 per week for a 1-page website or £10 per week for a 5-page website.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20"/>
          <w:szCs w:val="20"/>
          <w:rtl w:val="0"/>
        </w:rPr>
        <w:t xml:space="preserve">Promotional Offer: order your new 5-page website before ............. and we’ll set up a Facebook Page for FREE. Normal Cost: £97 plus VAT!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Visit www.   TBC                                                       Call:  TBC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Email: TBC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For further information or to order. 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Full terms and conditions at www. TBC.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All fees plus VAT. </w:t>
      </w:r>
    </w:p>
    <w:sectPr>
      <w:pgSz w:h="11906" w:w="8391"/>
      <w:pgMar w:bottom="1133.8582677165355" w:top="1133.8582677165355" w:left="1133.8582677165355" w:right="1133.8582677165355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Georgia" w:cs="Georgia" w:eastAsia="Georgia" w:hAnsi="Georgia"/>
        <w:b w:val="0"/>
        <w:i w:val="0"/>
        <w:smallCaps w:val="0"/>
        <w:strike w:val="0"/>
        <w:color w:val="000000"/>
        <w:sz w:val="28"/>
        <w:szCs w:val="28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yperlink" Target="mailto:yourname@yourcompany.co.uk" TargetMode="External"/><Relationship Id="rId6" Type="http://schemas.openxmlformats.org/officeDocument/2006/relationships/hyperlink" Target="mailto:sales@yourcompany.co.uk" TargetMode="External"/><Relationship Id="rId7" Type="http://schemas.openxmlformats.org/officeDocument/2006/relationships/hyperlink" Target="mailto:yourname@yourcompany.co.uk" TargetMode="External"/></Relationships>
</file>